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FE6DA" w14:textId="77777777" w:rsidR="0037044A" w:rsidRPr="00715ED5" w:rsidRDefault="0037044A" w:rsidP="00A01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-Roman"/>
          <w:b/>
          <w:bCs/>
          <w:color w:val="000000"/>
          <w:sz w:val="21"/>
          <w:szCs w:val="19"/>
          <w:lang w:bidi="fr-FR"/>
        </w:rPr>
      </w:pPr>
    </w:p>
    <w:p w14:paraId="2F37F417" w14:textId="77777777" w:rsidR="00A0175B" w:rsidRPr="00921DB6" w:rsidRDefault="003D2E89" w:rsidP="00A01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-Roman"/>
          <w:b/>
          <w:bCs/>
          <w:color w:val="000000"/>
          <w:lang w:val="en-US" w:bidi="fr-FR"/>
        </w:rPr>
      </w:pPr>
      <w:r w:rsidRPr="00921DB6">
        <w:rPr>
          <w:rFonts w:cs="Times-Roman"/>
          <w:b/>
          <w:bCs/>
          <w:color w:val="000000"/>
          <w:lang w:val="en-US" w:bidi="fr-FR"/>
        </w:rPr>
        <w:t>TITLE</w:t>
      </w:r>
      <w:r w:rsidR="00423D36" w:rsidRPr="00921DB6">
        <w:rPr>
          <w:rFonts w:cs="Times-Roman"/>
          <w:b/>
          <w:bCs/>
          <w:color w:val="000000"/>
          <w:lang w:val="en-US" w:bidi="fr-FR"/>
        </w:rPr>
        <w:t xml:space="preserve"> OF ABSTRACT</w:t>
      </w:r>
    </w:p>
    <w:p w14:paraId="541F7FBD" w14:textId="77777777" w:rsidR="00CC4E60" w:rsidRDefault="00CC4E60" w:rsidP="00A01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-Roman"/>
          <w:color w:val="BFBFBF" w:themeColor="background1" w:themeShade="BF"/>
          <w:sz w:val="20"/>
          <w:szCs w:val="20"/>
          <w:lang w:val="en-US" w:bidi="fr-FR"/>
        </w:rPr>
      </w:pPr>
    </w:p>
    <w:p w14:paraId="48074F19" w14:textId="77777777" w:rsidR="00A0175B" w:rsidRPr="00423D36" w:rsidRDefault="00423D36" w:rsidP="00A01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color w:val="000000"/>
          <w:sz w:val="20"/>
          <w:szCs w:val="15"/>
          <w:lang w:val="en-US" w:bidi="fr-FR"/>
        </w:rPr>
      </w:pPr>
      <w:r w:rsidRPr="00423D36">
        <w:rPr>
          <w:rFonts w:cs="Times-Roman"/>
          <w:color w:val="000000"/>
          <w:sz w:val="20"/>
          <w:szCs w:val="21"/>
          <w:u w:val="single"/>
          <w:lang w:val="en-US" w:bidi="fr-FR"/>
        </w:rPr>
        <w:t>First Author</w:t>
      </w:r>
      <w:r w:rsidRPr="00423D36">
        <w:rPr>
          <w:rFonts w:cs="Times-Roman"/>
          <w:color w:val="000000"/>
          <w:sz w:val="20"/>
          <w:szCs w:val="21"/>
          <w:u w:val="single"/>
          <w:vertAlign w:val="superscript"/>
          <w:lang w:val="en-US" w:bidi="fr-FR"/>
        </w:rPr>
        <w:t>1</w:t>
      </w:r>
      <w:r w:rsidRPr="00423D36">
        <w:rPr>
          <w:rFonts w:cs="Times-Roman"/>
          <w:color w:val="000000"/>
          <w:sz w:val="20"/>
          <w:szCs w:val="21"/>
          <w:lang w:val="en-US" w:bidi="fr-FR"/>
        </w:rPr>
        <w:t xml:space="preserve">, </w:t>
      </w:r>
      <w:r>
        <w:rPr>
          <w:rFonts w:cs="Times-Roman"/>
          <w:color w:val="000000"/>
          <w:sz w:val="20"/>
          <w:szCs w:val="21"/>
          <w:lang w:val="en-US" w:bidi="fr-FR"/>
        </w:rPr>
        <w:t>Second Author</w:t>
      </w:r>
      <w:r>
        <w:rPr>
          <w:rFonts w:cs="Helvetica"/>
          <w:color w:val="000000"/>
          <w:sz w:val="20"/>
          <w:szCs w:val="15"/>
          <w:vertAlign w:val="superscript"/>
          <w:lang w:val="en-US" w:bidi="fr-FR"/>
        </w:rPr>
        <w:t>2</w:t>
      </w:r>
      <w:r w:rsidR="003D2E89" w:rsidRPr="00423D36">
        <w:rPr>
          <w:rFonts w:cs="Helvetica"/>
          <w:color w:val="000000"/>
          <w:sz w:val="20"/>
          <w:szCs w:val="15"/>
          <w:lang w:val="en-US" w:bidi="fr-FR"/>
        </w:rPr>
        <w:t xml:space="preserve">, </w:t>
      </w:r>
      <w:r w:rsidRPr="00423D36">
        <w:rPr>
          <w:rFonts w:cs="Times-Roman"/>
          <w:color w:val="000000"/>
          <w:sz w:val="20"/>
          <w:szCs w:val="21"/>
          <w:lang w:val="en-US" w:bidi="fr-FR"/>
        </w:rPr>
        <w:t>Third Author</w:t>
      </w:r>
      <w:r w:rsidRPr="00423D36">
        <w:rPr>
          <w:rFonts w:cs="Helvetica"/>
          <w:color w:val="000000"/>
          <w:sz w:val="20"/>
          <w:szCs w:val="15"/>
          <w:vertAlign w:val="superscript"/>
          <w:lang w:val="en-US" w:bidi="fr-FR"/>
        </w:rPr>
        <w:t>3</w:t>
      </w:r>
      <w:r>
        <w:rPr>
          <w:rFonts w:cs="Helvetica"/>
          <w:color w:val="000000"/>
          <w:sz w:val="20"/>
          <w:szCs w:val="15"/>
          <w:lang w:val="en-US" w:bidi="fr-FR"/>
        </w:rPr>
        <w:t>, etc.</w:t>
      </w:r>
    </w:p>
    <w:p w14:paraId="5B723F08" w14:textId="77777777" w:rsidR="00A0175B" w:rsidRPr="00423D36" w:rsidRDefault="00423D36" w:rsidP="00A01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-Roman"/>
          <w:i/>
          <w:color w:val="000000"/>
          <w:sz w:val="20"/>
          <w:szCs w:val="21"/>
          <w:lang w:val="en-US" w:bidi="fr-FR"/>
        </w:rPr>
      </w:pPr>
      <w:r>
        <w:rPr>
          <w:rFonts w:cs="Helvetica"/>
          <w:i/>
          <w:color w:val="000000"/>
          <w:sz w:val="20"/>
          <w:szCs w:val="15"/>
          <w:vertAlign w:val="superscript"/>
          <w:lang w:val="en-US" w:bidi="fr-FR"/>
        </w:rPr>
        <w:t xml:space="preserve">1 </w:t>
      </w:r>
      <w:r w:rsidRPr="00423D36">
        <w:rPr>
          <w:rFonts w:cs="Times-Roman"/>
          <w:i/>
          <w:color w:val="000000"/>
          <w:sz w:val="20"/>
          <w:szCs w:val="21"/>
          <w:lang w:val="en-US" w:bidi="fr-FR"/>
        </w:rPr>
        <w:t>Affiliation of first author</w:t>
      </w:r>
      <w:r>
        <w:rPr>
          <w:rFonts w:cs="Times-Roman"/>
          <w:i/>
          <w:color w:val="000000"/>
          <w:sz w:val="20"/>
          <w:szCs w:val="21"/>
          <w:lang w:val="en-US" w:bidi="fr-FR"/>
        </w:rPr>
        <w:t>,</w:t>
      </w:r>
    </w:p>
    <w:p w14:paraId="48E904A6" w14:textId="77777777" w:rsidR="00423D36" w:rsidRDefault="00A0175B" w:rsidP="00423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i/>
          <w:color w:val="000000"/>
          <w:sz w:val="20"/>
          <w:szCs w:val="15"/>
          <w:vertAlign w:val="superscript"/>
          <w:lang w:val="en-US" w:bidi="fr-FR"/>
        </w:rPr>
      </w:pPr>
      <w:r w:rsidRPr="00423D36">
        <w:rPr>
          <w:rFonts w:cs="Helvetica"/>
          <w:i/>
          <w:color w:val="000000"/>
          <w:sz w:val="20"/>
          <w:szCs w:val="15"/>
          <w:vertAlign w:val="superscript"/>
          <w:lang w:val="en-US" w:bidi="fr-FR"/>
        </w:rPr>
        <w:t>2</w:t>
      </w:r>
      <w:r w:rsidR="00423D36" w:rsidRPr="00423D36">
        <w:rPr>
          <w:rFonts w:cs="Times-Roman"/>
          <w:i/>
          <w:color w:val="000000"/>
          <w:sz w:val="20"/>
          <w:szCs w:val="21"/>
          <w:lang w:val="en-US" w:bidi="fr-FR"/>
        </w:rPr>
        <w:t xml:space="preserve"> </w:t>
      </w:r>
      <w:r w:rsidR="00423D36">
        <w:rPr>
          <w:rFonts w:cs="Times-Roman"/>
          <w:i/>
          <w:color w:val="000000"/>
          <w:sz w:val="20"/>
          <w:szCs w:val="21"/>
          <w:lang w:val="en-US" w:bidi="fr-FR"/>
        </w:rPr>
        <w:t>Affiliation of second author.</w:t>
      </w:r>
    </w:p>
    <w:p w14:paraId="56F73455" w14:textId="4B5926FD" w:rsidR="00423D36" w:rsidRPr="00C53960" w:rsidRDefault="00423D36" w:rsidP="00C53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-Roman"/>
          <w:i/>
          <w:color w:val="000000"/>
          <w:sz w:val="20"/>
          <w:szCs w:val="21"/>
          <w:lang w:val="en-US" w:bidi="fr-FR"/>
        </w:rPr>
      </w:pPr>
      <w:r w:rsidRPr="00423D36">
        <w:rPr>
          <w:rFonts w:cs="Helvetica"/>
          <w:i/>
          <w:color w:val="000000"/>
          <w:sz w:val="20"/>
          <w:szCs w:val="15"/>
          <w:vertAlign w:val="superscript"/>
          <w:lang w:val="en-US" w:bidi="fr-FR"/>
        </w:rPr>
        <w:t>3</w:t>
      </w:r>
      <w:r>
        <w:rPr>
          <w:rFonts w:cs="Helvetica"/>
          <w:i/>
          <w:color w:val="000000"/>
          <w:sz w:val="20"/>
          <w:szCs w:val="15"/>
          <w:vertAlign w:val="superscript"/>
          <w:lang w:val="en-US" w:bidi="fr-FR"/>
        </w:rPr>
        <w:t xml:space="preserve"> </w:t>
      </w:r>
      <w:r w:rsidRPr="00423D36">
        <w:rPr>
          <w:rFonts w:cs="Times-Roman"/>
          <w:i/>
          <w:color w:val="000000"/>
          <w:sz w:val="20"/>
          <w:szCs w:val="21"/>
          <w:lang w:val="en-US" w:bidi="fr-FR"/>
        </w:rPr>
        <w:t xml:space="preserve">Affiliation </w:t>
      </w:r>
      <w:r w:rsidR="003C14C0">
        <w:rPr>
          <w:rFonts w:cs="Times-Roman"/>
          <w:i/>
          <w:color w:val="000000"/>
          <w:sz w:val="20"/>
          <w:szCs w:val="21"/>
          <w:lang w:val="en-US" w:bidi="fr-FR"/>
        </w:rPr>
        <w:t xml:space="preserve">of </w:t>
      </w:r>
      <w:r w:rsidRPr="00423D36">
        <w:rPr>
          <w:rFonts w:cs="Times-Roman"/>
          <w:i/>
          <w:color w:val="000000"/>
          <w:sz w:val="20"/>
          <w:szCs w:val="21"/>
          <w:lang w:val="en-US" w:bidi="fr-FR"/>
        </w:rPr>
        <w:t>third aut</w:t>
      </w:r>
      <w:r>
        <w:rPr>
          <w:rFonts w:cs="Times-Roman"/>
          <w:i/>
          <w:color w:val="000000"/>
          <w:sz w:val="20"/>
          <w:szCs w:val="21"/>
          <w:lang w:val="en-US" w:bidi="fr-FR"/>
        </w:rPr>
        <w:t>hor.</w:t>
      </w:r>
    </w:p>
    <w:p w14:paraId="6087C864" w14:textId="77777777" w:rsidR="00CC4E60" w:rsidRDefault="00CC4E60" w:rsidP="00A01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-Roman"/>
          <w:color w:val="BFBFBF" w:themeColor="background1" w:themeShade="BF"/>
          <w:sz w:val="20"/>
          <w:szCs w:val="20"/>
          <w:lang w:val="en-US" w:bidi="fr-FR"/>
        </w:rPr>
      </w:pPr>
    </w:p>
    <w:p w14:paraId="57A09A95" w14:textId="5F868F46" w:rsidR="00423D36" w:rsidRDefault="00423D36" w:rsidP="00A01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-Roman"/>
          <w:color w:val="000000"/>
          <w:sz w:val="20"/>
          <w:szCs w:val="20"/>
          <w:lang w:val="en-US" w:bidi="fr-FR"/>
        </w:rPr>
      </w:pPr>
      <w:r w:rsidRPr="00423D36">
        <w:rPr>
          <w:rFonts w:cs="Times-Roman"/>
          <w:i/>
          <w:color w:val="000000"/>
          <w:sz w:val="20"/>
          <w:szCs w:val="20"/>
          <w:u w:val="single"/>
          <w:lang w:val="en-US" w:bidi="fr-FR"/>
        </w:rPr>
        <w:t>Topic</w:t>
      </w:r>
      <w:r w:rsidR="00815E29">
        <w:rPr>
          <w:rFonts w:cs="Times-Roman"/>
          <w:i/>
          <w:color w:val="000000"/>
          <w:sz w:val="20"/>
          <w:szCs w:val="20"/>
          <w:u w:val="single"/>
          <w:lang w:val="en-US" w:bidi="fr-FR"/>
        </w:rPr>
        <w:t>(s)</w:t>
      </w:r>
      <w:r w:rsidRPr="00423D36">
        <w:rPr>
          <w:rFonts w:cs="Times-Roman"/>
          <w:color w:val="000000"/>
          <w:sz w:val="20"/>
          <w:szCs w:val="20"/>
          <w:lang w:val="en-US" w:bidi="fr-FR"/>
        </w:rPr>
        <w:t>: Specify topic(s) from the fo</w:t>
      </w:r>
      <w:r w:rsidR="003C14C0">
        <w:rPr>
          <w:rFonts w:cs="Times-Roman"/>
          <w:color w:val="000000"/>
          <w:sz w:val="20"/>
          <w:szCs w:val="20"/>
          <w:lang w:val="en-US" w:bidi="fr-FR"/>
        </w:rPr>
        <w:t>llowing list (particles, drops/</w:t>
      </w:r>
      <w:r w:rsidRPr="00423D36">
        <w:rPr>
          <w:rFonts w:cs="Times-Roman"/>
          <w:color w:val="000000"/>
          <w:sz w:val="20"/>
          <w:szCs w:val="20"/>
          <w:lang w:val="en-US" w:bidi="fr-FR"/>
        </w:rPr>
        <w:t>bubbles</w:t>
      </w:r>
      <w:r w:rsidR="003C14C0">
        <w:rPr>
          <w:rFonts w:cs="Times-Roman"/>
          <w:color w:val="000000"/>
          <w:sz w:val="20"/>
          <w:szCs w:val="20"/>
          <w:lang w:val="en-US" w:bidi="fr-FR"/>
        </w:rPr>
        <w:t>, swimmers</w:t>
      </w:r>
      <w:r w:rsidRPr="00423D36">
        <w:rPr>
          <w:rFonts w:cs="Times-Roman"/>
          <w:color w:val="000000"/>
          <w:sz w:val="20"/>
          <w:szCs w:val="20"/>
          <w:lang w:val="en-US" w:bidi="fr-FR"/>
        </w:rPr>
        <w:t>, immiscible stratified fluids, miscible stratified fluids, other).</w:t>
      </w:r>
    </w:p>
    <w:p w14:paraId="5ACF5F4C" w14:textId="77777777" w:rsidR="00CC4E60" w:rsidRDefault="00CC4E60" w:rsidP="00423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-Roman"/>
          <w:color w:val="BFBFBF" w:themeColor="background1" w:themeShade="BF"/>
          <w:sz w:val="20"/>
          <w:szCs w:val="20"/>
          <w:lang w:val="en-US" w:bidi="fr-FR"/>
        </w:rPr>
      </w:pPr>
    </w:p>
    <w:p w14:paraId="475717BA" w14:textId="77777777" w:rsidR="00423D36" w:rsidRDefault="00423D36" w:rsidP="00423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-Roman"/>
          <w:color w:val="000000"/>
          <w:sz w:val="20"/>
          <w:szCs w:val="20"/>
          <w:lang w:val="en-US" w:bidi="fr-FR"/>
        </w:rPr>
      </w:pPr>
      <w:r w:rsidRPr="00423D36">
        <w:rPr>
          <w:rFonts w:cs="Times-Roman"/>
          <w:i/>
          <w:color w:val="000000"/>
          <w:sz w:val="20"/>
          <w:szCs w:val="20"/>
          <w:u w:val="single"/>
          <w:lang w:val="en-US" w:bidi="fr-FR"/>
        </w:rPr>
        <w:t>Key words</w:t>
      </w:r>
      <w:r w:rsidRPr="00423D36">
        <w:rPr>
          <w:rFonts w:cs="Times-Roman"/>
          <w:color w:val="000000"/>
          <w:sz w:val="20"/>
          <w:szCs w:val="20"/>
          <w:lang w:val="en-US" w:bidi="fr-FR"/>
        </w:rPr>
        <w:t>: A few key words of your choice.</w:t>
      </w:r>
    </w:p>
    <w:p w14:paraId="6B0931FB" w14:textId="77777777" w:rsidR="00CC4E60" w:rsidRDefault="00CC4E60" w:rsidP="00311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-Roman"/>
          <w:color w:val="BFBFBF" w:themeColor="background1" w:themeShade="BF"/>
          <w:sz w:val="20"/>
          <w:szCs w:val="20"/>
          <w:lang w:val="en-US" w:bidi="fr-FR"/>
        </w:rPr>
      </w:pPr>
    </w:p>
    <w:p w14:paraId="7B9D3E9E" w14:textId="1D4E759B" w:rsidR="00423D36" w:rsidRPr="00423D36" w:rsidRDefault="00C53960" w:rsidP="00311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-Roman"/>
          <w:color w:val="000000"/>
          <w:sz w:val="20"/>
          <w:szCs w:val="20"/>
          <w:lang w:val="en-US" w:bidi="fr-FR"/>
        </w:rPr>
      </w:pPr>
      <w:r>
        <w:rPr>
          <w:rFonts w:cs="Times-Roman"/>
          <w:i/>
          <w:color w:val="000000"/>
          <w:sz w:val="20"/>
          <w:szCs w:val="20"/>
          <w:u w:val="single"/>
          <w:lang w:val="en-US" w:bidi="fr-FR"/>
        </w:rPr>
        <w:t>Abstract</w:t>
      </w:r>
      <w:r w:rsidRPr="00423D36">
        <w:rPr>
          <w:rFonts w:cs="Times-Roman"/>
          <w:color w:val="000000"/>
          <w:sz w:val="20"/>
          <w:szCs w:val="20"/>
          <w:lang w:val="en-US" w:bidi="fr-FR"/>
        </w:rPr>
        <w:t>:</w:t>
      </w:r>
    </w:p>
    <w:p w14:paraId="5A782537" w14:textId="77777777" w:rsidR="006B5B70" w:rsidRPr="00CD2534" w:rsidRDefault="0037044A" w:rsidP="00FB5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-Roman"/>
          <w:color w:val="000000"/>
          <w:sz w:val="20"/>
          <w:szCs w:val="19"/>
          <w:lang w:val="en-US" w:bidi="fr-FR"/>
        </w:rPr>
      </w:pPr>
      <w:r w:rsidRPr="00CD2534">
        <w:rPr>
          <w:rFonts w:cs="Times-Roman"/>
          <w:color w:val="000000"/>
          <w:sz w:val="20"/>
          <w:szCs w:val="19"/>
          <w:lang w:val="en-US" w:bidi="fr-FR"/>
        </w:rPr>
        <w:t>The abstract should typically be 1 page long, possibly with a figure. The underlined author name is that of the person who is going to present the work at the conference.</w:t>
      </w:r>
    </w:p>
    <w:p w14:paraId="4E388586" w14:textId="77777777" w:rsidR="006B5B70" w:rsidRPr="00CD2534" w:rsidRDefault="006B5B70" w:rsidP="00FB5F36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14:paraId="696737A6" w14:textId="7CAD7E2D" w:rsidR="006B5B70" w:rsidRPr="00CD2534" w:rsidRDefault="006B5B70" w:rsidP="00FB5F36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CD2534">
        <w:rPr>
          <w:lang w:val="en-US"/>
        </w:rPr>
        <w:t>Please upload the generated pdf on the abstract submission field in the New submission link, and provide a zipped version of the source text an</w:t>
      </w:r>
      <w:r w:rsidR="00FE6652">
        <w:rPr>
          <w:lang w:val="en-US"/>
        </w:rPr>
        <w:t>d figures as supplementary data (to help us in compiling a book of abstract).</w:t>
      </w:r>
    </w:p>
    <w:p w14:paraId="37CED091" w14:textId="77777777" w:rsidR="006B5B70" w:rsidRPr="00CD2534" w:rsidRDefault="006B5B70" w:rsidP="00FB5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-Roman"/>
          <w:color w:val="000000"/>
          <w:sz w:val="20"/>
          <w:szCs w:val="19"/>
          <w:lang w:val="en-US" w:bidi="fr-FR"/>
        </w:rPr>
      </w:pPr>
    </w:p>
    <w:p w14:paraId="14242EC8" w14:textId="77777777" w:rsidR="00A0175B" w:rsidRPr="00CD2534" w:rsidRDefault="00A0175B" w:rsidP="00FB5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11"/>
          <w:lang w:val="en-US" w:bidi="fr-FR"/>
        </w:rPr>
      </w:pPr>
    </w:p>
    <w:p w14:paraId="2B555789" w14:textId="3DC10FC7" w:rsidR="00A0175B" w:rsidRPr="00715ED5" w:rsidRDefault="00A0175B" w:rsidP="006D4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22"/>
          <w:szCs w:val="11"/>
          <w:lang w:bidi="fr-FR"/>
        </w:rPr>
      </w:pPr>
      <w:bookmarkStart w:id="0" w:name="_GoBack"/>
      <w:bookmarkEnd w:id="0"/>
    </w:p>
    <w:p w14:paraId="4BC42FA9" w14:textId="4F4CC899" w:rsidR="005A0B9C" w:rsidRDefault="006D4F66" w:rsidP="00FB5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-Roman"/>
          <w:b/>
          <w:color w:val="000000"/>
          <w:sz w:val="18"/>
          <w:szCs w:val="17"/>
          <w:lang w:val="en-US" w:bidi="fr-FR"/>
        </w:rPr>
      </w:pPr>
      <w:r>
        <w:rPr>
          <w:rFonts w:cs="Times-Roman"/>
          <w:b/>
          <w:noProof/>
          <w:color w:val="000000"/>
          <w:sz w:val="18"/>
          <w:szCs w:val="17"/>
          <w:lang w:val="en-US" w:bidi="fr-FR"/>
        </w:rPr>
        <w:drawing>
          <wp:inline distT="0" distB="0" distL="0" distR="0" wp14:anchorId="4FB87783" wp14:editId="7A197597">
            <wp:extent cx="6188710" cy="101028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_2022_IUTAM_IMF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A7C04" w14:textId="66D7EC4A" w:rsidR="006560E1" w:rsidRPr="00FB5F36" w:rsidRDefault="001B379C" w:rsidP="00FB5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-Roman"/>
          <w:color w:val="000000"/>
          <w:sz w:val="20"/>
          <w:szCs w:val="20"/>
          <w:lang w:val="en-US" w:bidi="fr-FR"/>
        </w:rPr>
      </w:pPr>
      <w:r w:rsidRPr="001B379C">
        <w:rPr>
          <w:rFonts w:cs="Times-Roman"/>
          <w:color w:val="000000"/>
          <w:sz w:val="20"/>
          <w:szCs w:val="20"/>
          <w:lang w:val="en-US" w:bidi="fr-FR"/>
        </w:rPr>
        <w:t>Figure 1:</w:t>
      </w:r>
      <w:r w:rsidR="00680A37" w:rsidRPr="001B379C">
        <w:rPr>
          <w:rFonts w:cs="Times-Roman"/>
          <w:color w:val="000000"/>
          <w:sz w:val="20"/>
          <w:szCs w:val="20"/>
          <w:lang w:val="en-US" w:bidi="fr-FR"/>
        </w:rPr>
        <w:t xml:space="preserve"> Caption</w:t>
      </w:r>
      <w:r w:rsidR="00900C3B" w:rsidRPr="001B379C">
        <w:rPr>
          <w:rFonts w:cs="Times-Roman"/>
          <w:color w:val="000000"/>
          <w:sz w:val="20"/>
          <w:szCs w:val="20"/>
          <w:lang w:val="en-US" w:bidi="fr-FR"/>
        </w:rPr>
        <w:t xml:space="preserve"> (our website banner actually)</w:t>
      </w:r>
      <w:r w:rsidR="00BB3E9C" w:rsidRPr="001B379C">
        <w:rPr>
          <w:rFonts w:cs="Times-Roman"/>
          <w:color w:val="000000"/>
          <w:sz w:val="20"/>
          <w:szCs w:val="20"/>
          <w:lang w:val="en-US" w:bidi="fr-FR"/>
        </w:rPr>
        <w:t>.</w:t>
      </w:r>
    </w:p>
    <w:p w14:paraId="22148164" w14:textId="77777777" w:rsidR="00A0175B" w:rsidRDefault="00A0175B" w:rsidP="00FB5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-Roman"/>
          <w:color w:val="000000"/>
          <w:sz w:val="20"/>
          <w:szCs w:val="23"/>
          <w:lang w:val="en-US" w:bidi="fr-FR"/>
        </w:rPr>
      </w:pPr>
    </w:p>
    <w:p w14:paraId="6A2C2654" w14:textId="77777777" w:rsidR="00CF0F7A" w:rsidRPr="00CD2534" w:rsidRDefault="00CF0F7A" w:rsidP="00FB5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-Roman"/>
          <w:color w:val="000000"/>
          <w:sz w:val="20"/>
          <w:szCs w:val="23"/>
          <w:lang w:val="en-US" w:bidi="fr-FR"/>
        </w:rPr>
      </w:pPr>
    </w:p>
    <w:p w14:paraId="398F72B3" w14:textId="5D48B8C3" w:rsidR="0037044A" w:rsidRPr="00C53960" w:rsidRDefault="00900C3B" w:rsidP="00FB5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-Roman"/>
          <w:color w:val="000000"/>
          <w:sz w:val="20"/>
          <w:szCs w:val="19"/>
          <w:lang w:val="en-US" w:bidi="fr-FR"/>
        </w:rPr>
      </w:pPr>
      <w:r>
        <w:rPr>
          <w:rFonts w:cs="Times-Roman"/>
          <w:color w:val="000000"/>
          <w:sz w:val="20"/>
          <w:szCs w:val="19"/>
          <w:lang w:val="en-US" w:bidi="fr-FR"/>
        </w:rPr>
        <w:t>We have made use of some work done at IMFT</w:t>
      </w:r>
      <w:r w:rsidR="0037044A" w:rsidRPr="00CD2534">
        <w:rPr>
          <w:rFonts w:cs="Times-Roman"/>
          <w:color w:val="000000"/>
          <w:sz w:val="20"/>
          <w:szCs w:val="19"/>
          <w:lang w:val="en-US" w:bidi="fr-FR"/>
        </w:rPr>
        <w:t xml:space="preserve"> [1</w:t>
      </w:r>
      <w:r>
        <w:rPr>
          <w:rFonts w:cs="Times-Roman"/>
          <w:color w:val="000000"/>
          <w:sz w:val="20"/>
          <w:szCs w:val="19"/>
          <w:lang w:val="en-US" w:bidi="fr-FR"/>
        </w:rPr>
        <w:t>,2</w:t>
      </w:r>
      <w:r w:rsidR="0037044A" w:rsidRPr="00CD2534">
        <w:rPr>
          <w:rFonts w:cs="Times-Roman"/>
          <w:color w:val="000000"/>
          <w:sz w:val="20"/>
          <w:szCs w:val="19"/>
          <w:lang w:val="en-US" w:bidi="fr-FR"/>
        </w:rPr>
        <w:t xml:space="preserve">] to produce a </w:t>
      </w:r>
      <w:r>
        <w:rPr>
          <w:rFonts w:cs="Times-Roman"/>
          <w:color w:val="000000"/>
          <w:sz w:val="20"/>
          <w:szCs w:val="19"/>
          <w:lang w:val="en-US" w:bidi="fr-FR"/>
        </w:rPr>
        <w:t>website banner</w:t>
      </w:r>
      <w:r w:rsidR="0037044A" w:rsidRPr="00CD2534">
        <w:rPr>
          <w:rFonts w:cs="Times-Roman"/>
          <w:color w:val="000000"/>
          <w:sz w:val="20"/>
          <w:szCs w:val="19"/>
          <w:lang w:val="en-US" w:bidi="fr-FR"/>
        </w:rPr>
        <w:t xml:space="preserve"> (Fig. 1).</w:t>
      </w:r>
    </w:p>
    <w:p w14:paraId="00B99802" w14:textId="77777777" w:rsidR="00CC4E60" w:rsidRDefault="00CC4E60" w:rsidP="00FB5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-Roman"/>
          <w:color w:val="BFBFBF" w:themeColor="background1" w:themeShade="BF"/>
          <w:sz w:val="20"/>
          <w:szCs w:val="20"/>
          <w:lang w:val="en-US" w:bidi="fr-FR"/>
        </w:rPr>
      </w:pPr>
    </w:p>
    <w:p w14:paraId="02BEF644" w14:textId="77777777" w:rsidR="00A0175B" w:rsidRPr="005E6A28" w:rsidRDefault="00A0175B" w:rsidP="00A01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-Roman"/>
          <w:b/>
          <w:color w:val="000000"/>
          <w:lang w:val="en-US" w:bidi="fr-FR"/>
        </w:rPr>
      </w:pPr>
      <w:r w:rsidRPr="005E6A28">
        <w:rPr>
          <w:rFonts w:cs="Times-Roman"/>
          <w:b/>
          <w:color w:val="000000"/>
          <w:lang w:val="en-US" w:bidi="fr-FR"/>
        </w:rPr>
        <w:t>References</w:t>
      </w:r>
    </w:p>
    <w:p w14:paraId="6DB486EA" w14:textId="77777777" w:rsidR="00CC4E60" w:rsidRDefault="00CC4E60" w:rsidP="00C869F6">
      <w:pPr>
        <w:pStyle w:val="p1"/>
        <w:rPr>
          <w:rFonts w:ascii="Times New Roman" w:hAnsi="Times New Roman"/>
          <w:color w:val="000000"/>
          <w:sz w:val="20"/>
          <w:szCs w:val="20"/>
          <w:lang w:val="en-US" w:bidi="fr-FR"/>
        </w:rPr>
      </w:pPr>
    </w:p>
    <w:p w14:paraId="089D9563" w14:textId="2BED318B" w:rsidR="005631BC" w:rsidRDefault="006560E1" w:rsidP="005631BC">
      <w:pPr>
        <w:pStyle w:val="p1"/>
        <w:numPr>
          <w:ilvl w:val="0"/>
          <w:numId w:val="1"/>
        </w:numPr>
        <w:ind w:left="567"/>
        <w:rPr>
          <w:rFonts w:ascii="Times New Roman" w:hAnsi="Times New Roman"/>
          <w:sz w:val="20"/>
          <w:szCs w:val="20"/>
          <w:lang w:val="en-US"/>
        </w:rPr>
      </w:pPr>
      <w:r w:rsidRPr="006560E1">
        <w:rPr>
          <w:rFonts w:ascii="Times New Roman" w:hAnsi="Times New Roman"/>
          <w:sz w:val="20"/>
          <w:szCs w:val="20"/>
          <w:lang w:val="en-US"/>
        </w:rPr>
        <w:t xml:space="preserve">Bonhomme R, </w:t>
      </w:r>
      <w:proofErr w:type="spellStart"/>
      <w:r w:rsidRPr="006560E1">
        <w:rPr>
          <w:rFonts w:ascii="Times New Roman" w:hAnsi="Times New Roman"/>
          <w:sz w:val="20"/>
          <w:szCs w:val="20"/>
          <w:lang w:val="en-US"/>
        </w:rPr>
        <w:t>Magnaudet</w:t>
      </w:r>
      <w:proofErr w:type="spellEnd"/>
      <w:r w:rsidRPr="006560E1">
        <w:rPr>
          <w:rFonts w:ascii="Times New Roman" w:hAnsi="Times New Roman"/>
          <w:sz w:val="20"/>
          <w:szCs w:val="20"/>
          <w:lang w:val="en-US"/>
        </w:rPr>
        <w:t xml:space="preserve"> J, Duval F, </w:t>
      </w:r>
      <w:proofErr w:type="spellStart"/>
      <w:r w:rsidRPr="006560E1">
        <w:rPr>
          <w:rFonts w:ascii="Times New Roman" w:hAnsi="Times New Roman"/>
          <w:sz w:val="20"/>
          <w:szCs w:val="20"/>
          <w:lang w:val="en-US"/>
        </w:rPr>
        <w:t>Piar</w:t>
      </w:r>
      <w:proofErr w:type="spellEnd"/>
      <w:r w:rsidRPr="006560E1">
        <w:rPr>
          <w:rFonts w:ascii="Times New Roman" w:hAnsi="Times New Roman"/>
          <w:sz w:val="20"/>
          <w:szCs w:val="20"/>
          <w:lang w:val="en-US"/>
        </w:rPr>
        <w:t xml:space="preserve"> B. </w:t>
      </w:r>
      <w:r w:rsidRPr="007F059E">
        <w:rPr>
          <w:rFonts w:ascii="Times New Roman" w:hAnsi="Times New Roman"/>
          <w:i/>
          <w:sz w:val="20"/>
          <w:szCs w:val="20"/>
          <w:lang w:val="en-US"/>
        </w:rPr>
        <w:t>Inertial dynamics of air bubbles crossing a horizontal fluid–fluid interface</w:t>
      </w:r>
      <w:r w:rsidRPr="006560E1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6560E1">
        <w:rPr>
          <w:rStyle w:val="s1"/>
          <w:rFonts w:ascii="Times New Roman" w:hAnsi="Times New Roman"/>
          <w:sz w:val="20"/>
          <w:szCs w:val="20"/>
          <w:lang w:val="en-US"/>
        </w:rPr>
        <w:t xml:space="preserve">J. Fluid Mech. </w:t>
      </w:r>
      <w:r w:rsidRPr="007F059E">
        <w:rPr>
          <w:rFonts w:ascii="Times New Roman" w:hAnsi="Times New Roman"/>
          <w:b/>
          <w:sz w:val="20"/>
          <w:szCs w:val="20"/>
          <w:lang w:val="en-US"/>
        </w:rPr>
        <w:t>707</w:t>
      </w:r>
      <w:r w:rsidR="004C3943">
        <w:rPr>
          <w:rFonts w:ascii="Times New Roman" w:hAnsi="Times New Roman"/>
          <w:sz w:val="20"/>
          <w:szCs w:val="20"/>
          <w:lang w:val="en-US"/>
        </w:rPr>
        <w:t>, 405-44</w:t>
      </w:r>
      <w:r w:rsidRPr="006560E1">
        <w:rPr>
          <w:rFonts w:ascii="Times New Roman" w:hAnsi="Times New Roman"/>
          <w:sz w:val="20"/>
          <w:szCs w:val="20"/>
          <w:lang w:val="en-US"/>
        </w:rPr>
        <w:t>3</w:t>
      </w:r>
      <w:r w:rsidR="00BC591A">
        <w:rPr>
          <w:rFonts w:ascii="Times New Roman" w:hAnsi="Times New Roman"/>
          <w:sz w:val="20"/>
          <w:szCs w:val="20"/>
          <w:lang w:val="en-US"/>
        </w:rPr>
        <w:t xml:space="preserve"> (</w:t>
      </w:r>
      <w:r>
        <w:rPr>
          <w:rFonts w:ascii="Times New Roman" w:hAnsi="Times New Roman"/>
          <w:sz w:val="20"/>
          <w:szCs w:val="20"/>
          <w:lang w:val="en-US"/>
        </w:rPr>
        <w:t>2012</w:t>
      </w:r>
      <w:r w:rsidR="00BC591A">
        <w:rPr>
          <w:rFonts w:ascii="Times New Roman" w:hAnsi="Times New Roman"/>
          <w:sz w:val="20"/>
          <w:szCs w:val="20"/>
          <w:lang w:val="en-US"/>
        </w:rPr>
        <w:t>)</w:t>
      </w:r>
      <w:r>
        <w:rPr>
          <w:rFonts w:ascii="Times New Roman" w:hAnsi="Times New Roman"/>
          <w:sz w:val="20"/>
          <w:szCs w:val="20"/>
          <w:lang w:val="en-US"/>
        </w:rPr>
        <w:t>.</w:t>
      </w:r>
    </w:p>
    <w:p w14:paraId="52ADA603" w14:textId="77777777" w:rsidR="005631BC" w:rsidRDefault="005631BC" w:rsidP="005631BC">
      <w:pPr>
        <w:pStyle w:val="p1"/>
        <w:ind w:left="567"/>
        <w:rPr>
          <w:rFonts w:ascii="Times New Roman" w:hAnsi="Times New Roman"/>
          <w:sz w:val="20"/>
          <w:szCs w:val="20"/>
          <w:lang w:val="en-US"/>
        </w:rPr>
      </w:pPr>
    </w:p>
    <w:p w14:paraId="2C04B53B" w14:textId="221C6C8D" w:rsidR="00A0175B" w:rsidRPr="00EF64B7" w:rsidRDefault="006560E1" w:rsidP="00EF64B7">
      <w:pPr>
        <w:pStyle w:val="p1"/>
        <w:numPr>
          <w:ilvl w:val="0"/>
          <w:numId w:val="1"/>
        </w:numPr>
        <w:ind w:left="567"/>
        <w:rPr>
          <w:rFonts w:ascii="Times New Roman" w:hAnsi="Times New Roman"/>
          <w:sz w:val="20"/>
          <w:szCs w:val="20"/>
          <w:lang w:val="en-US"/>
        </w:rPr>
      </w:pPr>
      <w:r w:rsidRPr="005631BC">
        <w:rPr>
          <w:rFonts w:ascii="Times New Roman" w:hAnsi="Times New Roman"/>
          <w:sz w:val="20"/>
          <w:szCs w:val="20"/>
          <w:lang w:val="en-US"/>
        </w:rPr>
        <w:t xml:space="preserve">Pierson JL, </w:t>
      </w:r>
      <w:proofErr w:type="spellStart"/>
      <w:r w:rsidRPr="005631BC">
        <w:rPr>
          <w:rFonts w:ascii="Times New Roman" w:hAnsi="Times New Roman"/>
          <w:sz w:val="20"/>
          <w:szCs w:val="20"/>
          <w:lang w:val="en-US"/>
        </w:rPr>
        <w:t>Magnaudet</w:t>
      </w:r>
      <w:proofErr w:type="spellEnd"/>
      <w:r w:rsidRPr="005631BC">
        <w:rPr>
          <w:rFonts w:ascii="Times New Roman" w:hAnsi="Times New Roman"/>
          <w:sz w:val="20"/>
          <w:szCs w:val="20"/>
          <w:lang w:val="en-US"/>
        </w:rPr>
        <w:t xml:space="preserve"> J. </w:t>
      </w:r>
      <w:r w:rsidR="00C869F6" w:rsidRPr="007F059E">
        <w:rPr>
          <w:rFonts w:ascii="Times New Roman" w:hAnsi="Times New Roman"/>
          <w:i/>
          <w:sz w:val="20"/>
          <w:szCs w:val="20"/>
          <w:lang w:val="en-US"/>
        </w:rPr>
        <w:t>Inertial settling of a sphere through an interface. Part 1: From</w:t>
      </w:r>
      <w:r w:rsidR="007C1D23" w:rsidRPr="007F059E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C869F6" w:rsidRPr="007F059E">
        <w:rPr>
          <w:rFonts w:ascii="Times New Roman" w:hAnsi="Times New Roman"/>
          <w:i/>
          <w:sz w:val="20"/>
          <w:szCs w:val="20"/>
          <w:lang w:val="en-US"/>
        </w:rPr>
        <w:t>sphere flotation to wake fragmentation</w:t>
      </w:r>
      <w:r w:rsidR="00C869F6" w:rsidRPr="005631BC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C869F6" w:rsidRPr="005631BC">
        <w:rPr>
          <w:rStyle w:val="s1"/>
          <w:rFonts w:ascii="Times New Roman" w:hAnsi="Times New Roman"/>
          <w:sz w:val="20"/>
          <w:szCs w:val="20"/>
          <w:lang w:val="en-US"/>
        </w:rPr>
        <w:t xml:space="preserve">J. Fluid Mech. </w:t>
      </w:r>
      <w:r w:rsidR="00C869F6" w:rsidRPr="007F059E">
        <w:rPr>
          <w:rFonts w:ascii="Times New Roman" w:hAnsi="Times New Roman"/>
          <w:b/>
          <w:sz w:val="20"/>
          <w:szCs w:val="20"/>
          <w:lang w:val="en-US"/>
        </w:rPr>
        <w:t>835</w:t>
      </w:r>
      <w:r w:rsidR="00BC591A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C869F6" w:rsidRPr="005631BC">
        <w:rPr>
          <w:rFonts w:ascii="Times New Roman" w:hAnsi="Times New Roman"/>
          <w:sz w:val="20"/>
          <w:szCs w:val="20"/>
          <w:lang w:val="en-US"/>
        </w:rPr>
        <w:t>762–807</w:t>
      </w:r>
      <w:r w:rsidR="00BC591A">
        <w:rPr>
          <w:rFonts w:ascii="Times New Roman" w:hAnsi="Times New Roman"/>
          <w:sz w:val="20"/>
          <w:szCs w:val="20"/>
          <w:lang w:val="en-US"/>
        </w:rPr>
        <w:t xml:space="preserve"> (</w:t>
      </w:r>
      <w:r w:rsidRPr="005631BC">
        <w:rPr>
          <w:rFonts w:ascii="Times New Roman" w:hAnsi="Times New Roman"/>
          <w:sz w:val="20"/>
          <w:szCs w:val="20"/>
          <w:lang w:val="en-US"/>
        </w:rPr>
        <w:t>2018</w:t>
      </w:r>
      <w:r w:rsidR="00BC591A">
        <w:rPr>
          <w:rFonts w:ascii="Times New Roman" w:hAnsi="Times New Roman"/>
          <w:sz w:val="20"/>
          <w:szCs w:val="20"/>
          <w:lang w:val="en-US"/>
        </w:rPr>
        <w:t>)</w:t>
      </w:r>
      <w:r w:rsidRPr="005631BC">
        <w:rPr>
          <w:rFonts w:ascii="Times New Roman" w:hAnsi="Times New Roman"/>
          <w:sz w:val="20"/>
          <w:szCs w:val="20"/>
          <w:lang w:val="en-US"/>
        </w:rPr>
        <w:t>.</w:t>
      </w:r>
    </w:p>
    <w:sectPr w:rsidR="00A0175B" w:rsidRPr="00EF64B7" w:rsidSect="00FE3095">
      <w:headerReference w:type="default" r:id="rId9"/>
      <w:pgSz w:w="11900" w:h="16840"/>
      <w:pgMar w:top="964" w:right="1077" w:bottom="922" w:left="1077" w:header="34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7D38F" w14:textId="77777777" w:rsidR="0085413A" w:rsidRDefault="0085413A">
      <w:r>
        <w:separator/>
      </w:r>
    </w:p>
  </w:endnote>
  <w:endnote w:type="continuationSeparator" w:id="0">
    <w:p w14:paraId="30218DFA" w14:textId="77777777" w:rsidR="0085413A" w:rsidRDefault="0085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5EEE2" w14:textId="77777777" w:rsidR="0085413A" w:rsidRDefault="0085413A">
      <w:r>
        <w:separator/>
      </w:r>
    </w:p>
  </w:footnote>
  <w:footnote w:type="continuationSeparator" w:id="0">
    <w:p w14:paraId="3EEAFD73" w14:textId="77777777" w:rsidR="0085413A" w:rsidRDefault="00854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833AF" w14:textId="77777777" w:rsidR="008255F0" w:rsidRDefault="008255F0" w:rsidP="001D70A9">
    <w:pPr>
      <w:spacing w:before="100" w:beforeAutospacing="1" w:after="100" w:afterAutospacing="1"/>
      <w:rPr>
        <w:color w:val="BFBFBF" w:themeColor="background1" w:themeShade="BF"/>
        <w:sz w:val="20"/>
        <w:szCs w:val="20"/>
        <w:u w:val="single"/>
        <w:lang w:val="en-US"/>
      </w:rPr>
    </w:pPr>
  </w:p>
  <w:p w14:paraId="71FB721D" w14:textId="1EE780FD" w:rsidR="0037044A" w:rsidRPr="001D70A9" w:rsidRDefault="00636D54" w:rsidP="001D70A9">
    <w:pPr>
      <w:spacing w:before="100" w:beforeAutospacing="1" w:after="100" w:afterAutospacing="1"/>
      <w:rPr>
        <w:color w:val="BFBFBF" w:themeColor="background1" w:themeShade="BF"/>
        <w:sz w:val="20"/>
        <w:szCs w:val="20"/>
        <w:u w:val="single"/>
        <w:lang w:val="en-US"/>
      </w:rPr>
    </w:pPr>
    <w:r w:rsidRPr="001D70A9">
      <w:rPr>
        <w:color w:val="BFBFBF" w:themeColor="background1" w:themeShade="BF"/>
        <w:sz w:val="20"/>
        <w:szCs w:val="20"/>
        <w:u w:val="single"/>
        <w:lang w:val="en-US"/>
      </w:rPr>
      <w:br/>
    </w:r>
    <w:r w:rsidR="00CD2534" w:rsidRPr="001D70A9">
      <w:rPr>
        <w:color w:val="BFBFBF" w:themeColor="background1" w:themeShade="BF"/>
        <w:sz w:val="20"/>
        <w:szCs w:val="20"/>
        <w:u w:val="single"/>
        <w:lang w:val="en-US"/>
      </w:rPr>
      <w:t>IUTAM Symposium: Particles, Drops and Bubbles in Stratified Environments</w:t>
    </w:r>
    <w:r w:rsidR="00CD2534" w:rsidRPr="001D70A9">
      <w:rPr>
        <w:color w:val="BFBFBF" w:themeColor="background1" w:themeShade="BF"/>
        <w:sz w:val="20"/>
        <w:szCs w:val="20"/>
        <w:u w:val="single"/>
        <w:lang w:val="en-US"/>
      </w:rPr>
      <w:tab/>
    </w:r>
    <w:r w:rsidR="00CD2534" w:rsidRPr="001D70A9">
      <w:rPr>
        <w:color w:val="BFBFBF" w:themeColor="background1" w:themeShade="BF"/>
        <w:sz w:val="20"/>
        <w:szCs w:val="20"/>
        <w:u w:val="single"/>
        <w:lang w:val="en-US"/>
      </w:rPr>
      <w:tab/>
    </w:r>
    <w:r w:rsidR="00CD2534" w:rsidRPr="001D70A9">
      <w:rPr>
        <w:color w:val="BFBFBF" w:themeColor="background1" w:themeShade="BF"/>
        <w:sz w:val="20"/>
        <w:szCs w:val="20"/>
        <w:u w:val="single"/>
        <w:lang w:val="en-US"/>
      </w:rPr>
      <w:tab/>
    </w:r>
    <w:r w:rsidR="00CD2534" w:rsidRPr="001D70A9">
      <w:rPr>
        <w:color w:val="BFBFBF" w:themeColor="background1" w:themeShade="BF"/>
        <w:sz w:val="20"/>
        <w:szCs w:val="20"/>
        <w:u w:val="single"/>
        <w:lang w:val="en-US"/>
      </w:rPr>
      <w:tab/>
    </w:r>
    <w:r w:rsidR="006D4F66">
      <w:rPr>
        <w:color w:val="BFBFBF" w:themeColor="background1" w:themeShade="BF"/>
        <w:sz w:val="20"/>
        <w:szCs w:val="20"/>
        <w:u w:val="single"/>
        <w:lang w:val="en-US" w:bidi="fr-FR"/>
      </w:rPr>
      <w:t>4-7</w:t>
    </w:r>
    <w:r w:rsidR="00CD2534" w:rsidRPr="001D70A9">
      <w:rPr>
        <w:color w:val="BFBFBF" w:themeColor="background1" w:themeShade="BF"/>
        <w:sz w:val="20"/>
        <w:szCs w:val="20"/>
        <w:u w:val="single"/>
        <w:lang w:val="en-US" w:bidi="fr-FR"/>
      </w:rPr>
      <w:t>/0</w:t>
    </w:r>
    <w:r w:rsidR="006D4F66">
      <w:rPr>
        <w:color w:val="BFBFBF" w:themeColor="background1" w:themeShade="BF"/>
        <w:sz w:val="20"/>
        <w:szCs w:val="20"/>
        <w:u w:val="single"/>
        <w:lang w:val="en-US" w:bidi="fr-FR"/>
      </w:rPr>
      <w:t>7</w:t>
    </w:r>
    <w:r w:rsidR="00CD2534" w:rsidRPr="001D70A9">
      <w:rPr>
        <w:color w:val="BFBFBF" w:themeColor="background1" w:themeShade="BF"/>
        <w:sz w:val="20"/>
        <w:szCs w:val="20"/>
        <w:u w:val="single"/>
        <w:lang w:val="en-US" w:bidi="fr-FR"/>
      </w:rPr>
      <w:t>/20</w:t>
    </w:r>
    <w:r w:rsidR="006D4F66">
      <w:rPr>
        <w:color w:val="BFBFBF" w:themeColor="background1" w:themeShade="BF"/>
        <w:sz w:val="20"/>
        <w:szCs w:val="20"/>
        <w:u w:val="single"/>
        <w:lang w:val="en-US" w:bidi="fr-FR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74A8C"/>
    <w:multiLevelType w:val="hybridMultilevel"/>
    <w:tmpl w:val="D65E4FC8"/>
    <w:lvl w:ilvl="0" w:tplc="4F26C316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562"/>
    <w:rsid w:val="001514F1"/>
    <w:rsid w:val="001A51D5"/>
    <w:rsid w:val="001B379C"/>
    <w:rsid w:val="001D70A9"/>
    <w:rsid w:val="001F2B71"/>
    <w:rsid w:val="002B6584"/>
    <w:rsid w:val="002C5B62"/>
    <w:rsid w:val="003119BA"/>
    <w:rsid w:val="00350C12"/>
    <w:rsid w:val="0037044A"/>
    <w:rsid w:val="00390230"/>
    <w:rsid w:val="003C14C0"/>
    <w:rsid w:val="003D2E89"/>
    <w:rsid w:val="00402518"/>
    <w:rsid w:val="00423D36"/>
    <w:rsid w:val="00456C9E"/>
    <w:rsid w:val="004C3943"/>
    <w:rsid w:val="004C5562"/>
    <w:rsid w:val="005631BC"/>
    <w:rsid w:val="00590C1E"/>
    <w:rsid w:val="005A0B9C"/>
    <w:rsid w:val="005E6A28"/>
    <w:rsid w:val="00636D54"/>
    <w:rsid w:val="006560E1"/>
    <w:rsid w:val="00680A37"/>
    <w:rsid w:val="006B5B70"/>
    <w:rsid w:val="006D4F66"/>
    <w:rsid w:val="007C1D23"/>
    <w:rsid w:val="007F059E"/>
    <w:rsid w:val="00815E29"/>
    <w:rsid w:val="008255F0"/>
    <w:rsid w:val="0085413A"/>
    <w:rsid w:val="00871700"/>
    <w:rsid w:val="00900C3B"/>
    <w:rsid w:val="00921DB6"/>
    <w:rsid w:val="00976EEE"/>
    <w:rsid w:val="009F40F1"/>
    <w:rsid w:val="00A0175B"/>
    <w:rsid w:val="00B277E9"/>
    <w:rsid w:val="00B46A65"/>
    <w:rsid w:val="00BB3E9C"/>
    <w:rsid w:val="00BC591A"/>
    <w:rsid w:val="00C53960"/>
    <w:rsid w:val="00C869F6"/>
    <w:rsid w:val="00CC4E60"/>
    <w:rsid w:val="00CD0612"/>
    <w:rsid w:val="00CD2534"/>
    <w:rsid w:val="00CF0F7A"/>
    <w:rsid w:val="00D61B42"/>
    <w:rsid w:val="00DC5C24"/>
    <w:rsid w:val="00EF64B7"/>
    <w:rsid w:val="00F21261"/>
    <w:rsid w:val="00F42076"/>
    <w:rsid w:val="00FB5F36"/>
    <w:rsid w:val="00FD5EC5"/>
    <w:rsid w:val="00FE3095"/>
    <w:rsid w:val="00FE66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CDCA1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758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75845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rsid w:val="006B5B7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itre">
    <w:name w:val="Title"/>
    <w:aliases w:val="titre"/>
    <w:basedOn w:val="Normal"/>
    <w:link w:val="TitreCar"/>
    <w:uiPriority w:val="10"/>
    <w:qFormat/>
    <w:rsid w:val="00CD2534"/>
    <w:pPr>
      <w:spacing w:before="100" w:beforeAutospacing="1" w:after="100" w:afterAutospacing="1"/>
    </w:pPr>
  </w:style>
  <w:style w:type="character" w:customStyle="1" w:styleId="TitreCar">
    <w:name w:val="Titre Car"/>
    <w:aliases w:val="titre Car"/>
    <w:basedOn w:val="Policepardfaut"/>
    <w:link w:val="Titre"/>
    <w:uiPriority w:val="10"/>
    <w:rsid w:val="00CD2534"/>
    <w:rPr>
      <w:sz w:val="24"/>
      <w:szCs w:val="24"/>
    </w:rPr>
  </w:style>
  <w:style w:type="paragraph" w:customStyle="1" w:styleId="p1">
    <w:name w:val="p1"/>
    <w:basedOn w:val="Normal"/>
    <w:rsid w:val="00C869F6"/>
    <w:rPr>
      <w:rFonts w:ascii="Helvetica" w:hAnsi="Helvetica"/>
      <w:sz w:val="12"/>
      <w:szCs w:val="12"/>
    </w:rPr>
  </w:style>
  <w:style w:type="character" w:customStyle="1" w:styleId="s1">
    <w:name w:val="s1"/>
    <w:rsid w:val="00C869F6"/>
    <w:rPr>
      <w:rFonts w:ascii="Times" w:hAnsi="Times" w:hint="default"/>
      <w:sz w:val="12"/>
      <w:szCs w:val="12"/>
    </w:rPr>
  </w:style>
  <w:style w:type="character" w:customStyle="1" w:styleId="En-tteCar">
    <w:name w:val="En-tête Car"/>
    <w:basedOn w:val="Policepardfaut"/>
    <w:link w:val="En-tte"/>
    <w:uiPriority w:val="99"/>
    <w:rsid w:val="00636D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656CD1-D1B8-2343-AA06-73343955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THEORY OF EVERYTHING</vt:lpstr>
    </vt:vector>
  </TitlesOfParts>
  <Company>pmmh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THEORY OF EVERYTHING</dc:title>
  <dc:subject/>
  <dc:creator>J.E.Wesfreid 2004</dc:creator>
  <cp:keywords/>
  <cp:lastModifiedBy>Matthieu Mercier</cp:lastModifiedBy>
  <cp:revision>27</cp:revision>
  <cp:lastPrinted>2015-01-19T16:25:00Z</cp:lastPrinted>
  <dcterms:created xsi:type="dcterms:W3CDTF">2019-10-16T12:15:00Z</dcterms:created>
  <dcterms:modified xsi:type="dcterms:W3CDTF">2021-12-15T17:37:00Z</dcterms:modified>
</cp:coreProperties>
</file>